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70" w:before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BOAT OF GARTEN AND VICINITY COMMUNITY COUNCIL</w:t>
      </w:r>
    </w:p>
    <w:p w:rsidR="00000000" w:rsidDel="00000000" w:rsidP="00000000" w:rsidRDefault="00000000" w:rsidRPr="00000000" w14:paraId="00000002">
      <w:pPr>
        <w:spacing w:after="170" w:before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70" w:before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AGENDA for the Ordinary meeting to be held at Boat of Garten Community Hall on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11 March 2024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at 7.00pm</w:t>
      </w:r>
    </w:p>
    <w:p w:rsidR="00000000" w:rsidDel="00000000" w:rsidP="00000000" w:rsidRDefault="00000000" w:rsidRPr="00000000" w14:paraId="00000004">
      <w:pPr>
        <w:spacing w:after="170" w:before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tabs>
          <w:tab w:val="left" w:leader="none" w:pos="0"/>
        </w:tabs>
        <w:spacing w:after="170" w:before="0" w:lineRule="auto"/>
        <w:ind w:left="1440" w:hanging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Record of attendance and apologies received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tabs>
          <w:tab w:val="left" w:leader="none" w:pos="0"/>
        </w:tabs>
        <w:spacing w:after="170" w:before="0" w:lineRule="auto"/>
        <w:ind w:left="1440" w:hanging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Minutes of the meeting on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12 February 2024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for approval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left" w:leader="none" w:pos="0"/>
        </w:tabs>
        <w:spacing w:after="170" w:before="0" w:lineRule="auto"/>
        <w:ind w:left="1440" w:hanging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Any matters arising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0"/>
        </w:tabs>
        <w:spacing w:after="170" w:before="0" w:lineRule="auto"/>
        <w:ind w:left="1440" w:hanging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Declaration of Interest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0"/>
        </w:tabs>
        <w:spacing w:after="170" w:before="0" w:lineRule="auto"/>
        <w:ind w:left="1440" w:hanging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Reports – </w:t>
      </w:r>
    </w:p>
    <w:p w:rsidR="00000000" w:rsidDel="00000000" w:rsidP="00000000" w:rsidRDefault="00000000" w:rsidRPr="00000000" w14:paraId="0000000A">
      <w:pPr>
        <w:tabs>
          <w:tab w:val="left" w:leader="none" w:pos="0"/>
        </w:tabs>
        <w:spacing w:after="170" w:lineRule="auto"/>
        <w:ind w:left="7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Police - N MacIver, Police Scotland</w:t>
      </w:r>
    </w:p>
    <w:p w:rsidR="00000000" w:rsidDel="00000000" w:rsidP="00000000" w:rsidRDefault="00000000" w:rsidRPr="00000000" w14:paraId="0000000B">
      <w:pPr>
        <w:tabs>
          <w:tab w:val="left" w:leader="none" w:pos="0"/>
        </w:tabs>
        <w:spacing w:after="170" w:before="0" w:lineRule="auto"/>
        <w:ind w:left="7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  <w:t xml:space="preserve">CNPA </w:t>
      </w:r>
    </w:p>
    <w:p w:rsidR="00000000" w:rsidDel="00000000" w:rsidP="00000000" w:rsidRDefault="00000000" w:rsidRPr="00000000" w14:paraId="0000000C">
      <w:pPr>
        <w:tabs>
          <w:tab w:val="left" w:leader="none" w:pos="0"/>
        </w:tabs>
        <w:spacing w:after="170" w:before="0" w:lineRule="auto"/>
        <w:ind w:left="7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  <w:t xml:space="preserve">NHS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0"/>
        </w:tabs>
        <w:spacing w:after="170" w:before="0" w:lineRule="auto"/>
        <w:ind w:left="1440" w:hanging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Finance – Report &amp; Update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0"/>
        </w:tabs>
        <w:spacing w:after="170" w:before="0" w:lineRule="auto"/>
        <w:ind w:left="1440" w:hanging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Planning Matters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0"/>
        </w:tabs>
        <w:spacing w:after="170" w:before="0" w:lineRule="auto"/>
        <w:ind w:left="1440" w:hanging="360"/>
        <w:rPr>
          <w:rFonts w:ascii="Arial" w:cs="Arial" w:eastAsia="Arial" w:hAnsi="Arial"/>
          <w:b w:val="1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Correspondence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0"/>
        </w:tabs>
        <w:spacing w:after="170" w:before="0" w:lineRule="auto"/>
        <w:ind w:left="1440" w:hanging="360"/>
        <w:rPr>
          <w:rFonts w:ascii="Arial" w:cs="Arial" w:eastAsia="Arial" w:hAnsi="Arial"/>
          <w:b w:val="1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BoG Standard update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0"/>
        </w:tabs>
        <w:spacing w:after="170" w:before="0" w:lineRule="auto"/>
        <w:ind w:left="1440" w:hanging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OCB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0"/>
        </w:tabs>
        <w:spacing w:after="170" w:before="0" w:lineRule="auto"/>
        <w:ind w:left="1440" w:hanging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Questions and contributions from the public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0"/>
        </w:tabs>
        <w:spacing w:after="170" w:before="0" w:lineRule="auto"/>
        <w:ind w:left="1440" w:hanging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Date of next ordinary meeting –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8 April 2024 at 7pm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70" w:before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70" w:before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70" w:before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70" w:before="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COMMENTS AND FEEDBACK WELCOME</w:t>
      </w:r>
    </w:p>
    <w:p w:rsidR="00000000" w:rsidDel="00000000" w:rsidP="00000000" w:rsidRDefault="00000000" w:rsidRPr="00000000" w14:paraId="00000018">
      <w:pPr>
        <w:spacing w:after="170" w:before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Community Council exists to see that the opinions of local residents are properly taken into account by official bodies and generally to foster local interests.</w:t>
      </w:r>
    </w:p>
    <w:p w:rsidR="00000000" w:rsidDel="00000000" w:rsidP="00000000" w:rsidRDefault="00000000" w:rsidRPr="00000000" w14:paraId="00000019">
      <w:pPr>
        <w:spacing w:after="170" w:before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Your opinions matter and we would like to hear any comments you have on what the Community Council does or does not do.</w:t>
      </w:r>
    </w:p>
    <w:p w:rsidR="00000000" w:rsidDel="00000000" w:rsidP="00000000" w:rsidRDefault="00000000" w:rsidRPr="00000000" w14:paraId="0000001A">
      <w:pPr>
        <w:spacing w:after="170" w:before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Residents are welcome at all our meetings and, subject to the guidance of the Chair, may contribute to all discussion.</w:t>
      </w:r>
    </w:p>
    <w:p w:rsidR="00000000" w:rsidDel="00000000" w:rsidP="00000000" w:rsidRDefault="00000000" w:rsidRPr="00000000" w14:paraId="0000001B">
      <w:pPr>
        <w:spacing w:after="170" w:before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Community Council is registered with the Information Commissioner in terms of the Data Protection Act 1998.</w:t>
      </w:r>
    </w:p>
    <w:p w:rsidR="00000000" w:rsidDel="00000000" w:rsidP="00000000" w:rsidRDefault="00000000" w:rsidRPr="00000000" w14:paraId="0000001C">
      <w:pPr>
        <w:spacing w:after="170" w:before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Copies of agendas and minutes, besides those circulated to members, Highland Councillors &amp; officials etc.; can also be sent to residents who have expressed an interest in the work of the Council.</w:t>
      </w:r>
    </w:p>
    <w:p w:rsidR="00000000" w:rsidDel="00000000" w:rsidP="00000000" w:rsidRDefault="00000000" w:rsidRPr="00000000" w14:paraId="0000001D">
      <w:pPr>
        <w:spacing w:after="170" w:before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If you would like to be included in this e-mail circulation, please contact the Secretary at  </w:t>
      </w:r>
      <w:hyperlink r:id="rId6">
        <w:r w:rsidDel="00000000" w:rsidR="00000000" w:rsidRPr="00000000">
          <w:rPr>
            <w:rFonts w:ascii="Arial" w:cs="Arial" w:eastAsia="Arial" w:hAnsi="Arial"/>
            <w:color w:val="000080"/>
            <w:sz w:val="20"/>
            <w:szCs w:val="20"/>
            <w:u w:val="single"/>
            <w:rtl w:val="0"/>
          </w:rPr>
          <w:t xml:space="preserve">boatofgartencc@gmail.com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" w:cs="Times" w:eastAsia="Times" w:hAnsi="Times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boatofgartenc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